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30273" w14:textId="1607A729" w:rsidR="00B539AB" w:rsidRDefault="00000000">
      <w:pPr>
        <w:widowControl/>
        <w:spacing w:before="100" w:beforeAutospacing="1" w:after="90"/>
        <w:jc w:val="center"/>
        <w:outlineLvl w:val="2"/>
        <w:rPr>
          <w:rFonts w:ascii="Times New Roman" w:eastAsia="宋体" w:hAnsi="Times New Roman" w:cs="Times New Roman"/>
          <w:color w:val="333333"/>
          <w:kern w:val="0"/>
          <w:szCs w:val="21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202</w:t>
      </w:r>
      <w:r w:rsidR="00200C30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5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-202</w:t>
      </w:r>
      <w:r w:rsidR="00200C30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6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学年第</w:t>
      </w:r>
      <w:r w:rsidR="00003EF9"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二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学期《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大学物理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A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（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1</w:t>
      </w:r>
      <w:r>
        <w:rPr>
          <w:rFonts w:ascii="Times New Roman" w:eastAsia="宋体" w:hAnsi="Times New Roman" w:cs="Times New Roman" w:hint="eastAsia"/>
          <w:b/>
          <w:bCs/>
          <w:color w:val="333333"/>
          <w:kern w:val="0"/>
          <w:sz w:val="27"/>
          <w:szCs w:val="27"/>
        </w:rPr>
        <w:t>）》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7"/>
          <w:szCs w:val="27"/>
        </w:rPr>
        <w:t>网络重修开班通知</w:t>
      </w:r>
    </w:p>
    <w:p w14:paraId="17239944" w14:textId="2121542D" w:rsidR="00B539AB" w:rsidRDefault="00000000">
      <w:pPr>
        <w:widowControl/>
        <w:spacing w:beforeLines="50" w:before="156" w:afterLines="50" w:after="156"/>
        <w:ind w:firstLine="480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为了进一步提高我校重修同学的培养质量，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202</w:t>
      </w:r>
      <w:r w:rsidR="00AF02F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-202</w:t>
      </w:r>
      <w:r w:rsidR="00AF02FF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学年第</w:t>
      </w:r>
      <w:r w:rsidR="00003EF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学期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）课程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重修同学要求参加《大学物理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》网络重修班，现将课程管理及考核办法发布如下，请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务必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认真阅读</w:t>
      </w:r>
      <w:bookmarkStart w:id="0" w:name="_Hlk145426358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并</w:t>
      </w:r>
      <w:r>
        <w:rPr>
          <w:rFonts w:ascii="Times New Roman" w:eastAsia="楷体" w:hAnsi="Times New Roman" w:cs="Times New Roman" w:hint="eastAsia"/>
          <w:b/>
          <w:bCs/>
          <w:color w:val="333333"/>
          <w:kern w:val="0"/>
          <w:sz w:val="24"/>
          <w:szCs w:val="24"/>
        </w:rPr>
        <w:t>按通知执行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，否则产生的一切后果均由同学自行负责</w:t>
      </w:r>
      <w:bookmarkEnd w:id="0"/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6550F80B" w14:textId="77777777" w:rsidR="00B539AB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一、课程考核安排</w:t>
      </w:r>
    </w:p>
    <w:p w14:paraId="3810B45A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》课程考核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包含平时成绩与期末卷面成绩两部分：</w:t>
      </w:r>
    </w:p>
    <w:p w14:paraId="3175C035" w14:textId="77777777" w:rsidR="00B539AB" w:rsidRDefault="00000000">
      <w:pPr>
        <w:widowControl/>
        <w:spacing w:beforeLines="50" w:before="156" w:afterLines="50" w:after="156"/>
        <w:ind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平时成绩占总评成绩的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40%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，包括：视频观看进度、讨论、作业、章节测验等；</w:t>
      </w:r>
    </w:p>
    <w:p w14:paraId="38564D73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学期末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课程考试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卷面成绩占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60%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考试时间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地点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另行通知。</w:t>
      </w:r>
    </w:p>
    <w:p w14:paraId="08163367" w14:textId="77777777" w:rsidR="00B539AB" w:rsidRDefault="00000000">
      <w:pPr>
        <w:widowControl/>
        <w:spacing w:beforeLines="50" w:before="156" w:afterLines="50" w:after="156"/>
        <w:ind w:firstLineChars="200" w:firstLine="482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注意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：</w:t>
      </w:r>
    </w:p>
    <w:p w14:paraId="6A9B9F1A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/>
          <w:bCs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网上视频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学习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进度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&lt;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50%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（网络后台自动统计）或作业缺交三分之一及以上者将被取消期末考试资格；</w:t>
      </w:r>
    </w:p>
    <w:p w14:paraId="72F53B37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）作业的布置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、收交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时间、方式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等相关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事项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班级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中统</w:t>
      </w:r>
      <w:proofErr w:type="gramStart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一</w:t>
      </w:r>
      <w:proofErr w:type="gramEnd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安排发布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</w:t>
      </w:r>
    </w:p>
    <w:p w14:paraId="64DA4293" w14:textId="77777777" w:rsidR="00B539AB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b/>
          <w:color w:val="333333"/>
          <w:kern w:val="0"/>
          <w:sz w:val="24"/>
          <w:szCs w:val="24"/>
        </w:rPr>
        <w:t>二、</w:t>
      </w:r>
      <w:r>
        <w:rPr>
          <w:rFonts w:ascii="Times New Roman" w:eastAsia="黑体" w:hAnsi="Times New Roman" w:cs="Times New Roman" w:hint="eastAsia"/>
          <w:b/>
          <w:color w:val="333333"/>
          <w:kern w:val="0"/>
          <w:sz w:val="24"/>
          <w:szCs w:val="24"/>
        </w:rPr>
        <w:t>《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大学物理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A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（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1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）》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授课教师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1985"/>
        <w:gridCol w:w="1984"/>
        <w:gridCol w:w="1922"/>
      </w:tblGrid>
      <w:tr w:rsidR="00B539AB" w14:paraId="65F0148D" w14:textId="77777777" w:rsidTr="00B53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7AE038" w14:textId="77777777" w:rsidR="00B539AB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b w:val="0"/>
                <w:bCs w:val="0"/>
                <w:color w:val="333333"/>
                <w:kern w:val="0"/>
                <w:sz w:val="24"/>
                <w:szCs w:val="24"/>
              </w:rPr>
              <w:t>班级</w:t>
            </w:r>
          </w:p>
        </w:tc>
        <w:tc>
          <w:tcPr>
            <w:tcW w:w="1985" w:type="dxa"/>
          </w:tcPr>
          <w:p w14:paraId="0873092F" w14:textId="77777777" w:rsidR="00B539AB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b w:val="0"/>
                <w:bCs w:val="0"/>
                <w:color w:val="333333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1984" w:type="dxa"/>
          </w:tcPr>
          <w:p w14:paraId="7969E650" w14:textId="77777777" w:rsidR="00B539AB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b w:val="0"/>
                <w:bCs w:val="0"/>
                <w:color w:val="333333"/>
                <w:kern w:val="0"/>
                <w:sz w:val="24"/>
                <w:szCs w:val="24"/>
              </w:rPr>
              <w:t>办公室</w:t>
            </w:r>
          </w:p>
        </w:tc>
        <w:tc>
          <w:tcPr>
            <w:tcW w:w="1922" w:type="dxa"/>
          </w:tcPr>
          <w:p w14:paraId="42E9165C" w14:textId="77777777" w:rsidR="00B539AB" w:rsidRDefault="00000000">
            <w:pPr>
              <w:widowControl/>
              <w:spacing w:beforeLines="50" w:before="156" w:afterLines="50" w:after="15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C01A17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班级</w:t>
            </w:r>
            <w:r w:rsidRPr="00C01A17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QQ</w:t>
            </w:r>
            <w:r w:rsidRPr="00C01A17">
              <w:rPr>
                <w:rFonts w:ascii="Times New Roman" w:eastAsia="楷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群</w:t>
            </w:r>
          </w:p>
        </w:tc>
      </w:tr>
      <w:tr w:rsidR="00AF02FF" w14:paraId="2A9F1407" w14:textId="77777777" w:rsidTr="000E015A">
        <w:trPr>
          <w:trHeight w:val="4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9E648B" w14:textId="77777777" w:rsidR="00AF02FF" w:rsidRDefault="00AF02FF" w:rsidP="00AF02FF">
            <w:pPr>
              <w:widowControl/>
              <w:spacing w:beforeLines="50" w:before="156" w:afterLines="50" w:after="156"/>
              <w:jc w:val="center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楷体" w:hAnsi="Times New Roman" w:cs="Times New Roman"/>
                <w:b w:val="0"/>
                <w:bCs w:val="0"/>
                <w:color w:val="333333"/>
                <w:kern w:val="0"/>
                <w:sz w:val="24"/>
                <w:szCs w:val="24"/>
              </w:rPr>
              <w:t>班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D80A16C" w14:textId="1C81D107" w:rsidR="00AF02FF" w:rsidRPr="00AF02FF" w:rsidRDefault="00AF02FF" w:rsidP="00AF02F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proofErr w:type="gramStart"/>
            <w:r w:rsidRPr="00AF02FF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夏辉</w:t>
            </w:r>
            <w:proofErr w:type="gramEnd"/>
          </w:p>
        </w:tc>
        <w:tc>
          <w:tcPr>
            <w:tcW w:w="198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C1992DC" w14:textId="2365C7CD" w:rsidR="00AF02FF" w:rsidRPr="00AF02FF" w:rsidRDefault="00AF02FF" w:rsidP="00AF02F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楷体" w:hAnsi="Times New Roman" w:cs="Times New Roman"/>
                <w:color w:val="333333"/>
                <w:kern w:val="0"/>
                <w:sz w:val="24"/>
                <w:szCs w:val="24"/>
              </w:rPr>
            </w:pPr>
            <w:r w:rsidRPr="00AF02FF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理</w:t>
            </w:r>
            <w:r w:rsidRPr="00AF02FF">
              <w:rPr>
                <w:rFonts w:ascii="Times New Roman" w:eastAsia="楷体" w:hAnsi="Times New Roman" w:cs="Times New Roman" w:hint="eastAsia"/>
                <w:color w:val="333333"/>
                <w:kern w:val="0"/>
                <w:sz w:val="24"/>
                <w:szCs w:val="24"/>
              </w:rPr>
              <w:t>A411-1</w:t>
            </w:r>
          </w:p>
        </w:tc>
        <w:tc>
          <w:tcPr>
            <w:tcW w:w="19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0733E5" w14:textId="2C7828D8" w:rsidR="00AF02FF" w:rsidRPr="00C01A17" w:rsidRDefault="00003EF9" w:rsidP="00AF02FF">
            <w:pPr>
              <w:widowControl/>
              <w:spacing w:beforeLines="50" w:before="156" w:afterLines="50" w:after="15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楷体" w:eastAsia="楷体" w:hAnsi="楷体" w:cs="Times New Roman"/>
                <w:b/>
                <w:bCs/>
                <w:color w:val="333333"/>
                <w:kern w:val="0"/>
                <w:sz w:val="24"/>
                <w:szCs w:val="24"/>
              </w:rPr>
            </w:pPr>
            <w:r w:rsidRPr="00C01A17">
              <w:rPr>
                <w:rFonts w:ascii="楷体" w:eastAsia="楷体" w:hAnsi="楷体" w:cs="Times New Roman" w:hint="eastAsia"/>
                <w:b/>
                <w:bCs/>
                <w:color w:val="333333"/>
                <w:kern w:val="0"/>
                <w:sz w:val="24"/>
                <w:szCs w:val="24"/>
              </w:rPr>
              <w:t>464361265</w:t>
            </w:r>
          </w:p>
        </w:tc>
      </w:tr>
    </w:tbl>
    <w:p w14:paraId="2BAD1354" w14:textId="77777777" w:rsidR="00B539AB" w:rsidRDefault="00000000">
      <w:pPr>
        <w:widowControl/>
        <w:spacing w:beforeLines="50" w:before="156" w:afterLines="50" w:after="156"/>
        <w:ind w:firstLineChars="200" w:firstLine="482"/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b/>
          <w:kern w:val="0"/>
          <w:sz w:val="24"/>
          <w:szCs w:val="24"/>
        </w:rPr>
        <w:t>注意：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请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参与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重修的同学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务必加入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所在班级的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网络重修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课程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b/>
          <w:bCs/>
          <w:color w:val="FF0000"/>
          <w:kern w:val="0"/>
          <w:sz w:val="24"/>
          <w:szCs w:val="24"/>
        </w:rPr>
        <w:t>群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。与课程学习相关的重要信息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会由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任课老师在群里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统一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发布。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不加群所产生的一切后果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均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由</w:t>
      </w:r>
      <w:r>
        <w:rPr>
          <w:rFonts w:ascii="Times New Roman" w:eastAsia="楷体" w:hAnsi="Times New Roman" w:cs="Times New Roman" w:hint="eastAsia"/>
          <w:b/>
          <w:color w:val="FF0000"/>
          <w:kern w:val="0"/>
          <w:sz w:val="24"/>
          <w:szCs w:val="24"/>
        </w:rPr>
        <w:t>学生自行负责</w:t>
      </w:r>
      <w:r>
        <w:rPr>
          <w:rFonts w:ascii="Times New Roman" w:eastAsia="楷体" w:hAnsi="Times New Roman" w:cs="Times New Roman"/>
          <w:b/>
          <w:color w:val="FF0000"/>
          <w:kern w:val="0"/>
          <w:sz w:val="24"/>
          <w:szCs w:val="24"/>
        </w:rPr>
        <w:t>。</w:t>
      </w:r>
    </w:p>
    <w:p w14:paraId="59135B3D" w14:textId="77777777" w:rsidR="00B539AB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三、网络观看教学视频登录办法</w:t>
      </w:r>
    </w:p>
    <w:p w14:paraId="464D6BD9" w14:textId="77777777" w:rsidR="00B539AB" w:rsidRDefault="00000000">
      <w:pPr>
        <w:widowControl/>
        <w:spacing w:beforeLines="50" w:before="156" w:afterLines="50" w:after="156"/>
        <w:ind w:firstLine="60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（重修班）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课程在</w:t>
      </w:r>
      <w:proofErr w:type="gramStart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超星学银在线慕课</w:t>
      </w:r>
      <w:proofErr w:type="gramEnd"/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平台开放；</w:t>
      </w:r>
    </w:p>
    <w:p w14:paraId="71D1162D" w14:textId="77777777" w:rsidR="00B539AB" w:rsidRDefault="00000000">
      <w:pPr>
        <w:widowControl/>
        <w:spacing w:beforeLines="50" w:before="156" w:afterLines="50" w:after="156"/>
        <w:ind w:firstLine="60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《大学物理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A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（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1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）》重修班的具体</w:t>
      </w:r>
      <w:r>
        <w:rPr>
          <w:rFonts w:ascii="Times New Roman" w:eastAsia="楷体" w:hAnsi="Times New Roman" w:cs="Times New Roman" w:hint="eastAsia"/>
          <w:b/>
          <w:bCs/>
          <w:color w:val="FF0000"/>
          <w:kern w:val="0"/>
          <w:sz w:val="24"/>
          <w:szCs w:val="24"/>
        </w:rPr>
        <w:t>结课时间以任课老师通知为准</w:t>
      </w:r>
      <w:r>
        <w:rPr>
          <w:rFonts w:ascii="Times New Roman" w:eastAsia="楷体" w:hAnsi="Times New Roman" w:cs="Times New Roman" w:hint="eastAsia"/>
          <w:kern w:val="0"/>
          <w:sz w:val="24"/>
          <w:szCs w:val="24"/>
        </w:rPr>
        <w:t>，请同学们按照任课教师的教学计划认真完成在线学习任务；</w:t>
      </w:r>
    </w:p>
    <w:p w14:paraId="372383EF" w14:textId="77777777" w:rsidR="00B539AB" w:rsidRDefault="00000000">
      <w:pPr>
        <w:widowControl/>
        <w:spacing w:beforeLines="50" w:before="156" w:afterLines="50" w:after="156"/>
        <w:ind w:firstLine="60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教学视频观看网址：</w:t>
      </w:r>
    </w:p>
    <w:p w14:paraId="75DF7B96" w14:textId="77777777" w:rsidR="003513DB" w:rsidRDefault="00000000" w:rsidP="003513DB">
      <w:pPr>
        <w:widowControl/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  <w:szCs w:val="24"/>
        </w:rPr>
      </w:pPr>
      <w:hyperlink r:id="rId7" w:history="1">
        <w:r w:rsidR="003513DB" w:rsidRPr="00460435">
          <w:rPr>
            <w:rStyle w:val="a9"/>
            <w:rFonts w:ascii="Times New Roman" w:eastAsia="宋体" w:hAnsi="Times New Roman" w:cs="Times New Roman" w:hint="eastAsia"/>
            <w:sz w:val="24"/>
            <w:szCs w:val="24"/>
          </w:rPr>
          <w:t>https://mooc1.chaoxing.com/mooc-ans/course/261195957.html?edit=true</w:t>
        </w:r>
      </w:hyperlink>
    </w:p>
    <w:p w14:paraId="21347A49" w14:textId="1DE82C2E" w:rsidR="00B539AB" w:rsidRDefault="00000000">
      <w:pPr>
        <w:widowControl/>
        <w:spacing w:beforeLines="50" w:before="156" w:afterLines="50" w:after="156"/>
        <w:jc w:val="left"/>
        <w:rPr>
          <w:rFonts w:ascii="Times New Roman" w:eastAsia="黑体" w:hAnsi="Times New Roman" w:cs="Times New Roman"/>
          <w:color w:val="333333"/>
          <w:kern w:val="0"/>
          <w:szCs w:val="21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四、</w:t>
      </w:r>
      <w:r>
        <w:rPr>
          <w:rFonts w:ascii="Times New Roman" w:eastAsia="黑体" w:hAnsi="Times New Roman" w:cs="Times New Roman" w:hint="eastAsia"/>
          <w:b/>
          <w:bCs/>
          <w:color w:val="333333"/>
          <w:kern w:val="0"/>
          <w:sz w:val="24"/>
          <w:szCs w:val="24"/>
        </w:rPr>
        <w:t>教学内容及</w:t>
      </w: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教学日历</w:t>
      </w:r>
    </w:p>
    <w:p w14:paraId="2D48323B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周：绪论、牛顿力学概述、质点运动、圆周运动、相对运动、牛顿运动定律以及应用、伽利略相对性原理、非惯性系以及惯性力。</w:t>
      </w:r>
    </w:p>
    <w:p w14:paraId="056983B8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lastRenderedPageBreak/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周：质心、冲量、动量、动量守恒定律定理、动能定理、保守力、成对力的功。</w:t>
      </w:r>
    </w:p>
    <w:p w14:paraId="50C45E17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周：势能、功能原理、机械能守恒定律、碰撞。</w:t>
      </w:r>
    </w:p>
    <w:p w14:paraId="19576C03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7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周：质点的角动量以及守恒定律、刚体、力矩以及定轴转动定律。</w:t>
      </w:r>
    </w:p>
    <w:p w14:paraId="3840275C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8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周：定轴转动的功能关系、角动量守恒定律。</w:t>
      </w:r>
    </w:p>
    <w:p w14:paraId="1A0D8E01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周：狭义相对论基础。</w:t>
      </w:r>
    </w:p>
    <w:p w14:paraId="59E5A867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周：理想气体状态方程、平衡态、温度以及分子热运动统计规律，理想气体压强以及温度公式。</w:t>
      </w:r>
    </w:p>
    <w:p w14:paraId="5AA58F15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11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周：能量均分定理、内能、麦克斯韦速率分布、玻尔兹曼能量分布定律、分子碰撞。</w:t>
      </w:r>
    </w:p>
    <w:p w14:paraId="2CB79766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周：热力学第一定律、绝热过程、循环过程以及卡诺循环。</w:t>
      </w:r>
    </w:p>
    <w:p w14:paraId="1C0316A5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13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周：热力学第二定律、可逆与不可逆过程、卡诺定律、熵、玻尔兹曼以及熵增加原理。</w:t>
      </w:r>
    </w:p>
    <w:p w14:paraId="05D6C647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周：物质结构、库仑定律、电场强度。</w:t>
      </w:r>
    </w:p>
    <w:p w14:paraId="1FBEBAE5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15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周：静电场的高斯定理、环路定理以及电势、电场强度和电势梯度的关系。</w:t>
      </w:r>
    </w:p>
    <w:p w14:paraId="2939DC32" w14:textId="77777777" w:rsidR="00B539AB" w:rsidRDefault="00000000">
      <w:pPr>
        <w:widowControl/>
        <w:spacing w:beforeLines="50" w:before="156" w:afterLines="50" w:after="156"/>
        <w:ind w:firstLineChars="200" w:firstLine="480"/>
        <w:jc w:val="left"/>
        <w:rPr>
          <w:rFonts w:ascii="Times New Roman" w:eastAsia="宋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第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周：静电场中的导体、电容器、电介质的极化、有电介质的高斯定理、电位移、静电场能量。</w:t>
      </w:r>
    </w:p>
    <w:p w14:paraId="40150366" w14:textId="77777777" w:rsidR="00B539AB" w:rsidRDefault="00000000">
      <w:pPr>
        <w:widowControl/>
        <w:spacing w:beforeLines="50" w:before="156" w:afterLines="50" w:after="156"/>
        <w:ind w:left="482" w:hangingChars="200" w:hanging="482"/>
        <w:jc w:val="left"/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</w:pPr>
      <w:r>
        <w:rPr>
          <w:rFonts w:ascii="Times New Roman" w:eastAsia="黑体" w:hAnsi="Times New Roman" w:cs="Times New Roman"/>
          <w:b/>
          <w:bCs/>
          <w:color w:val="333333"/>
          <w:kern w:val="0"/>
          <w:sz w:val="24"/>
          <w:szCs w:val="24"/>
        </w:rPr>
        <w:t>五、答疑安排</w:t>
      </w:r>
    </w:p>
    <w:p w14:paraId="2A068B41" w14:textId="77777777" w:rsidR="00B539AB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在线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4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，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群内；</w:t>
      </w:r>
    </w:p>
    <w:p w14:paraId="2A0AB114" w14:textId="77777777" w:rsidR="00B539AB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现场答疑：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4-16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周（周三、四晚上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9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-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10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节课，博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2-A2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00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）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；</w:t>
      </w:r>
    </w:p>
    <w:p w14:paraId="5D5803D9" w14:textId="77777777" w:rsidR="00B539AB" w:rsidRDefault="00000000">
      <w:pPr>
        <w:pStyle w:val="aa"/>
        <w:widowControl/>
        <w:numPr>
          <w:ilvl w:val="0"/>
          <w:numId w:val="1"/>
        </w:numPr>
        <w:spacing w:beforeLines="50" w:before="156" w:afterLines="50" w:after="156"/>
        <w:ind w:firstLineChars="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考前答疑：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具体安排由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任课教师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在课程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QQ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群里通知。</w:t>
      </w:r>
    </w:p>
    <w:p w14:paraId="5CF48ACB" w14:textId="77777777" w:rsidR="00B539AB" w:rsidRDefault="00000000">
      <w:pPr>
        <w:widowControl/>
        <w:spacing w:beforeLines="50" w:before="156" w:afterLines="50" w:after="156"/>
        <w:ind w:firstLineChars="200" w:firstLine="420"/>
        <w:jc w:val="lef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Cs w:val="21"/>
        </w:rPr>
        <w:t>  </w:t>
      </w:r>
    </w:p>
    <w:p w14:paraId="7CA59572" w14:textId="77777777" w:rsidR="00B539AB" w:rsidRDefault="00000000">
      <w:pPr>
        <w:widowControl/>
        <w:spacing w:beforeLines="50" w:before="156" w:afterLines="50" w:after="156"/>
        <w:jc w:val="right"/>
        <w:rPr>
          <w:rFonts w:ascii="Times New Roman" w:eastAsia="楷体" w:hAnsi="Times New Roman" w:cs="Times New Roman"/>
          <w:color w:val="333333"/>
          <w:kern w:val="0"/>
          <w:szCs w:val="21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 xml:space="preserve">                                                            </w:t>
      </w:r>
      <w:r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中国矿业大学材料与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物理学院</w:t>
      </w:r>
    </w:p>
    <w:p w14:paraId="34703B2D" w14:textId="072B1715" w:rsidR="00B539AB" w:rsidRDefault="00000000">
      <w:pPr>
        <w:spacing w:beforeLines="50" w:before="156" w:afterLines="50" w:after="156"/>
        <w:jc w:val="right"/>
        <w:rPr>
          <w:rFonts w:eastAsia="楷体" w:hint="eastAsia"/>
        </w:rPr>
      </w:pP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                                                                            202</w:t>
      </w:r>
      <w:r w:rsidR="00003EF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6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.</w:t>
      </w:r>
      <w:r w:rsidR="00B6144D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0</w:t>
      </w:r>
      <w:r w:rsidR="00003EF9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3</w:t>
      </w:r>
      <w:r>
        <w:rPr>
          <w:rFonts w:ascii="Times New Roman" w:eastAsia="楷体" w:hAnsi="Times New Roman" w:cs="Times New Roman"/>
          <w:color w:val="333333"/>
          <w:kern w:val="0"/>
          <w:sz w:val="24"/>
          <w:szCs w:val="24"/>
        </w:rPr>
        <w:t>.</w:t>
      </w:r>
      <w:r w:rsidR="00B6144D">
        <w:rPr>
          <w:rFonts w:ascii="Times New Roman" w:eastAsia="楷体" w:hAnsi="Times New Roman" w:cs="Times New Roman" w:hint="eastAsia"/>
          <w:color w:val="333333"/>
          <w:kern w:val="0"/>
          <w:sz w:val="24"/>
          <w:szCs w:val="24"/>
        </w:rPr>
        <w:t>16</w:t>
      </w:r>
    </w:p>
    <w:sectPr w:rsidR="00B53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8E66" w14:textId="77777777" w:rsidR="00B2013D" w:rsidRDefault="00B2013D" w:rsidP="00003EF9">
      <w:pPr>
        <w:rPr>
          <w:rFonts w:hint="eastAsia"/>
        </w:rPr>
      </w:pPr>
      <w:r>
        <w:separator/>
      </w:r>
    </w:p>
  </w:endnote>
  <w:endnote w:type="continuationSeparator" w:id="0">
    <w:p w14:paraId="630EBFAA" w14:textId="77777777" w:rsidR="00B2013D" w:rsidRDefault="00B2013D" w:rsidP="00003E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F15E9" w14:textId="77777777" w:rsidR="00B2013D" w:rsidRDefault="00B2013D" w:rsidP="00003EF9">
      <w:pPr>
        <w:rPr>
          <w:rFonts w:hint="eastAsia"/>
        </w:rPr>
      </w:pPr>
      <w:r>
        <w:separator/>
      </w:r>
    </w:p>
  </w:footnote>
  <w:footnote w:type="continuationSeparator" w:id="0">
    <w:p w14:paraId="2153ED37" w14:textId="77777777" w:rsidR="00B2013D" w:rsidRDefault="00B2013D" w:rsidP="00003EF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6C5F"/>
    <w:multiLevelType w:val="multilevel"/>
    <w:tmpl w:val="2E8C6C5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463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jNDExZDIwYTk0MDI2MzFkYzdmOTQ0YTE3MmE1ZjQifQ=="/>
  </w:docVars>
  <w:rsids>
    <w:rsidRoot w:val="0021267D"/>
    <w:rsid w:val="00003EF9"/>
    <w:rsid w:val="000108A8"/>
    <w:rsid w:val="00021259"/>
    <w:rsid w:val="00021955"/>
    <w:rsid w:val="000357F0"/>
    <w:rsid w:val="00035BDF"/>
    <w:rsid w:val="00056592"/>
    <w:rsid w:val="000636E4"/>
    <w:rsid w:val="00074EEC"/>
    <w:rsid w:val="000B7E81"/>
    <w:rsid w:val="000C4113"/>
    <w:rsid w:val="000D6E6D"/>
    <w:rsid w:val="000E2425"/>
    <w:rsid w:val="001A19EA"/>
    <w:rsid w:val="001C63D0"/>
    <w:rsid w:val="001D1DA1"/>
    <w:rsid w:val="00200C30"/>
    <w:rsid w:val="002115AA"/>
    <w:rsid w:val="0021267D"/>
    <w:rsid w:val="00247328"/>
    <w:rsid w:val="00252BD7"/>
    <w:rsid w:val="00255AAD"/>
    <w:rsid w:val="002A17D1"/>
    <w:rsid w:val="002A2C32"/>
    <w:rsid w:val="002A4500"/>
    <w:rsid w:val="002D3D06"/>
    <w:rsid w:val="003158DB"/>
    <w:rsid w:val="003513DB"/>
    <w:rsid w:val="00377703"/>
    <w:rsid w:val="00380F2C"/>
    <w:rsid w:val="00393B35"/>
    <w:rsid w:val="003A2CB5"/>
    <w:rsid w:val="003B508F"/>
    <w:rsid w:val="003B5989"/>
    <w:rsid w:val="003D7E62"/>
    <w:rsid w:val="003E4983"/>
    <w:rsid w:val="003F63AF"/>
    <w:rsid w:val="00425F04"/>
    <w:rsid w:val="0043783F"/>
    <w:rsid w:val="00483CF2"/>
    <w:rsid w:val="004904A7"/>
    <w:rsid w:val="00492743"/>
    <w:rsid w:val="00496F55"/>
    <w:rsid w:val="004B4B89"/>
    <w:rsid w:val="004D614E"/>
    <w:rsid w:val="004D7E3A"/>
    <w:rsid w:val="00511A29"/>
    <w:rsid w:val="00515B2B"/>
    <w:rsid w:val="00515E86"/>
    <w:rsid w:val="00570E85"/>
    <w:rsid w:val="005C4CC8"/>
    <w:rsid w:val="005C7271"/>
    <w:rsid w:val="005D1B0F"/>
    <w:rsid w:val="005F080B"/>
    <w:rsid w:val="006179FB"/>
    <w:rsid w:val="0063001C"/>
    <w:rsid w:val="006507D7"/>
    <w:rsid w:val="006721D1"/>
    <w:rsid w:val="006816F5"/>
    <w:rsid w:val="00696EFE"/>
    <w:rsid w:val="006C12F3"/>
    <w:rsid w:val="006C1811"/>
    <w:rsid w:val="006C56AB"/>
    <w:rsid w:val="006F37D5"/>
    <w:rsid w:val="007046B2"/>
    <w:rsid w:val="00705DA1"/>
    <w:rsid w:val="00714A8A"/>
    <w:rsid w:val="0071502E"/>
    <w:rsid w:val="0071741F"/>
    <w:rsid w:val="00731AFF"/>
    <w:rsid w:val="00781BDD"/>
    <w:rsid w:val="00784837"/>
    <w:rsid w:val="007849CA"/>
    <w:rsid w:val="00787107"/>
    <w:rsid w:val="00797B15"/>
    <w:rsid w:val="007D4D68"/>
    <w:rsid w:val="00810841"/>
    <w:rsid w:val="008432B9"/>
    <w:rsid w:val="008810F3"/>
    <w:rsid w:val="0089773C"/>
    <w:rsid w:val="008B7A0A"/>
    <w:rsid w:val="008C75CF"/>
    <w:rsid w:val="008F6862"/>
    <w:rsid w:val="00910990"/>
    <w:rsid w:val="009113C4"/>
    <w:rsid w:val="0092612A"/>
    <w:rsid w:val="00930C5D"/>
    <w:rsid w:val="00940B0B"/>
    <w:rsid w:val="00957EF2"/>
    <w:rsid w:val="00990B7F"/>
    <w:rsid w:val="009A4F3E"/>
    <w:rsid w:val="009B662C"/>
    <w:rsid w:val="009E0B48"/>
    <w:rsid w:val="009F3D67"/>
    <w:rsid w:val="00A0403D"/>
    <w:rsid w:val="00A203C3"/>
    <w:rsid w:val="00A97BE2"/>
    <w:rsid w:val="00AA1903"/>
    <w:rsid w:val="00AF02FF"/>
    <w:rsid w:val="00B1743D"/>
    <w:rsid w:val="00B2013D"/>
    <w:rsid w:val="00B21D5C"/>
    <w:rsid w:val="00B302FF"/>
    <w:rsid w:val="00B51E44"/>
    <w:rsid w:val="00B539AB"/>
    <w:rsid w:val="00B6144D"/>
    <w:rsid w:val="00B75160"/>
    <w:rsid w:val="00B7692A"/>
    <w:rsid w:val="00BA13A1"/>
    <w:rsid w:val="00BE73E9"/>
    <w:rsid w:val="00BF50B7"/>
    <w:rsid w:val="00C01A17"/>
    <w:rsid w:val="00C6094A"/>
    <w:rsid w:val="00C6395E"/>
    <w:rsid w:val="00CB2AC5"/>
    <w:rsid w:val="00CE1981"/>
    <w:rsid w:val="00D15A39"/>
    <w:rsid w:val="00D93E76"/>
    <w:rsid w:val="00DA56F6"/>
    <w:rsid w:val="00DB0171"/>
    <w:rsid w:val="00DF0257"/>
    <w:rsid w:val="00E41995"/>
    <w:rsid w:val="00E54E6A"/>
    <w:rsid w:val="00E81322"/>
    <w:rsid w:val="00E85136"/>
    <w:rsid w:val="00E93E37"/>
    <w:rsid w:val="00F12D61"/>
    <w:rsid w:val="00F22272"/>
    <w:rsid w:val="00F77935"/>
    <w:rsid w:val="00FA7C95"/>
    <w:rsid w:val="00FB1ECA"/>
    <w:rsid w:val="00FC4F21"/>
    <w:rsid w:val="00FD78E8"/>
    <w:rsid w:val="00FE0F1E"/>
    <w:rsid w:val="02AC27CB"/>
    <w:rsid w:val="031E410A"/>
    <w:rsid w:val="0D196639"/>
    <w:rsid w:val="0DC43F13"/>
    <w:rsid w:val="1C960AB8"/>
    <w:rsid w:val="2B1A26D3"/>
    <w:rsid w:val="35091BE0"/>
    <w:rsid w:val="36AF2820"/>
    <w:rsid w:val="38C97C97"/>
    <w:rsid w:val="452C4BCF"/>
    <w:rsid w:val="46252FF5"/>
    <w:rsid w:val="49065DD0"/>
    <w:rsid w:val="4DA217B1"/>
    <w:rsid w:val="55083275"/>
    <w:rsid w:val="560B7959"/>
    <w:rsid w:val="5AB249F7"/>
    <w:rsid w:val="5BED3C02"/>
    <w:rsid w:val="5FB13AF7"/>
    <w:rsid w:val="652D2F32"/>
    <w:rsid w:val="67FB08EB"/>
    <w:rsid w:val="69767B5B"/>
    <w:rsid w:val="6C3C78BF"/>
    <w:rsid w:val="745920C4"/>
    <w:rsid w:val="766B04BA"/>
    <w:rsid w:val="7722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D42B5"/>
  <w15:docId w15:val="{EEDD7327-E9CC-4095-AEF2-7BF1890F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11">
    <w:name w:val="清单表 4 - 着色 11"/>
    <w:basedOn w:val="a1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51">
    <w:name w:val="清单表 1 浅色 - 着色 51"/>
    <w:basedOn w:val="a1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672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oc1.chaoxing.com/mooc-ans/course/261195957.html?edi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cumt</dc:creator>
  <cp:lastModifiedBy>Hongtao Wang</cp:lastModifiedBy>
  <cp:revision>28</cp:revision>
  <dcterms:created xsi:type="dcterms:W3CDTF">2022-03-05T01:17:00Z</dcterms:created>
  <dcterms:modified xsi:type="dcterms:W3CDTF">2026-03-17T00:23:00Z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52BAE018B26E4C9EA6C5AA180E5F7635</vt:lpwstr>
  </property>
  <property fmtid="{D5CDD505-2E9C-101B-9397-08002B2CF9AE}" pid="4" name="KSOTemplateDocerSaveRecord">
    <vt:lpwstr>eyJoZGlkIjoiZWM3ZmYwOGE4NDU4ZGQzNmNlODY5ZDQ1OGYzZDRhZTEiLCJ1c2VySWQiOiIxNjIxNzIwMTEwIn0=</vt:lpwstr>
  </property>
</Properties>
</file>